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D7" w:rsidRPr="00F26CF1" w:rsidRDefault="00810DD7" w:rsidP="00810DD7">
      <w:pPr>
        <w:pStyle w:val="a7"/>
        <w:spacing w:line="360" w:lineRule="auto"/>
        <w:jc w:val="center"/>
        <w:rPr>
          <w:rFonts w:ascii="仿宋" w:eastAsia="仿宋" w:hAnsi="仿宋" w:cs="Helvetica"/>
          <w:sz w:val="28"/>
        </w:rPr>
      </w:pPr>
      <w:r w:rsidRPr="00F26CF1">
        <w:rPr>
          <w:rFonts w:ascii="仿宋" w:eastAsia="仿宋" w:hAnsi="仿宋" w:cs="Helvetica" w:hint="eastAsia"/>
          <w:sz w:val="28"/>
        </w:rPr>
        <w:t>团建</w:t>
      </w:r>
      <w:r w:rsidRPr="00F26CF1">
        <w:rPr>
          <w:rFonts w:ascii="仿宋" w:eastAsia="仿宋" w:hAnsi="仿宋" w:cs="Helvetica"/>
          <w:sz w:val="28"/>
        </w:rPr>
        <w:t>活动安全应急预案</w:t>
      </w:r>
    </w:p>
    <w:p w:rsidR="00810DD7" w:rsidRPr="00F26CF1" w:rsidRDefault="00810DD7" w:rsidP="00810DD7">
      <w:pPr>
        <w:pStyle w:val="a7"/>
        <w:spacing w:line="360" w:lineRule="auto"/>
        <w:ind w:firstLineChars="200" w:firstLine="480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为了进一步落实</w:t>
      </w:r>
      <w:r w:rsidRPr="00F26CF1">
        <w:rPr>
          <w:rFonts w:ascii="仿宋" w:eastAsia="仿宋" w:hAnsi="仿宋" w:cs="Helvetica" w:hint="eastAsia"/>
        </w:rPr>
        <w:t>北京中医药大学</w:t>
      </w:r>
      <w:r>
        <w:rPr>
          <w:rFonts w:ascii="仿宋" w:eastAsia="仿宋" w:hAnsi="仿宋" w:cs="Helvetica"/>
        </w:rPr>
        <w:t>有关校园安全教育工作精神，有效预防，及时控制和妥善处理各类公共突发事件，增强</w:t>
      </w:r>
      <w:r w:rsidRPr="00F26CF1">
        <w:rPr>
          <w:rFonts w:ascii="仿宋" w:eastAsia="仿宋" w:hAnsi="仿宋" w:cs="Helvetica"/>
        </w:rPr>
        <w:t>安全意识，提高自救能力，确保团体活动的正常开展，本</w:t>
      </w:r>
      <w:r w:rsidRPr="00F26CF1">
        <w:rPr>
          <w:rFonts w:ascii="仿宋" w:eastAsia="仿宋" w:hAnsi="仿宋" w:cs="Helvetica" w:hint="eastAsia"/>
        </w:rPr>
        <w:t>次</w:t>
      </w:r>
      <w:r w:rsidRPr="008807D3">
        <w:rPr>
          <w:rFonts w:ascii="仿宋" w:eastAsia="仿宋" w:hAnsi="仿宋" w:cs="Helvetica" w:hint="eastAsia"/>
          <w:color w:val="FF0000"/>
        </w:rPr>
        <w:t>X</w:t>
      </w:r>
      <w:r w:rsidRPr="008807D3">
        <w:rPr>
          <w:rFonts w:ascii="仿宋" w:eastAsia="仿宋" w:hAnsi="仿宋" w:cs="Helvetica"/>
          <w:color w:val="FF0000"/>
        </w:rPr>
        <w:t>XXX</w:t>
      </w:r>
      <w:r w:rsidRPr="00F26CF1">
        <w:rPr>
          <w:rFonts w:ascii="仿宋" w:eastAsia="仿宋" w:hAnsi="仿宋" w:cs="Helvetica"/>
        </w:rPr>
        <w:t>特制定此</w:t>
      </w:r>
      <w:r w:rsidRPr="00F26CF1">
        <w:rPr>
          <w:rFonts w:ascii="仿宋" w:eastAsia="仿宋" w:hAnsi="仿宋" w:cs="Helvetica" w:hint="eastAsia"/>
        </w:rPr>
        <w:t>团建</w:t>
      </w:r>
      <w:r w:rsidRPr="00F26CF1">
        <w:rPr>
          <w:rFonts w:ascii="仿宋" w:eastAsia="仿宋" w:hAnsi="仿宋" w:cs="Helvetica"/>
        </w:rPr>
        <w:t>活动安全应急预案。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一、</w:t>
      </w:r>
      <w:r w:rsidRPr="00F26CF1">
        <w:rPr>
          <w:rFonts w:ascii="仿宋" w:eastAsia="仿宋" w:hAnsi="仿宋" w:cs="Helvetica" w:hint="eastAsia"/>
        </w:rPr>
        <w:t>活动名称：</w:t>
      </w:r>
      <w:r w:rsidRPr="00405D07">
        <w:rPr>
          <w:rFonts w:ascii="仿宋" w:eastAsia="仿宋" w:hAnsi="仿宋" w:cs="Helvetica" w:hint="eastAsia"/>
          <w:b/>
          <w:color w:val="FF0000"/>
        </w:rPr>
        <w:t>X</w:t>
      </w:r>
      <w:r w:rsidRPr="00405D07">
        <w:rPr>
          <w:rFonts w:ascii="仿宋" w:eastAsia="仿宋" w:hAnsi="仿宋" w:cs="Helvetica"/>
          <w:b/>
          <w:color w:val="FF0000"/>
        </w:rPr>
        <w:t>XXXXXXXXXXXXXXXXXXX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二、工作原则：</w:t>
      </w:r>
    </w:p>
    <w:p w:rsidR="00810DD7" w:rsidRPr="00F26CF1" w:rsidRDefault="00810DD7" w:rsidP="00810DD7">
      <w:pPr>
        <w:pStyle w:val="a7"/>
        <w:spacing w:line="360" w:lineRule="auto"/>
        <w:ind w:firstLineChars="200" w:firstLine="480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1、 坚持以人为本的原则。以维护</w:t>
      </w:r>
      <w:r w:rsidRPr="00F26CF1">
        <w:rPr>
          <w:rFonts w:ascii="仿宋" w:eastAsia="仿宋" w:hAnsi="仿宋" w:cs="Helvetica" w:hint="eastAsia"/>
        </w:rPr>
        <w:t>学生会</w:t>
      </w:r>
      <w:r w:rsidRPr="00F26CF1">
        <w:rPr>
          <w:rFonts w:ascii="仿宋" w:eastAsia="仿宋" w:hAnsi="仿宋" w:cs="Helvetica"/>
        </w:rPr>
        <w:t>成员根本利益，保护</w:t>
      </w:r>
      <w:r w:rsidRPr="00F26CF1">
        <w:rPr>
          <w:rFonts w:ascii="仿宋" w:eastAsia="仿宋" w:hAnsi="仿宋" w:cs="Helvetica" w:hint="eastAsia"/>
        </w:rPr>
        <w:t>学生会</w:t>
      </w:r>
      <w:r w:rsidRPr="00F26CF1">
        <w:rPr>
          <w:rFonts w:ascii="仿宋" w:eastAsia="仿宋" w:hAnsi="仿宋" w:cs="Helvetica"/>
        </w:rPr>
        <w:t>成员生命和财产安全为基本立足点，积极预防和最大限度减少各类突发不安全事故对社团活动的影响。</w:t>
      </w:r>
    </w:p>
    <w:p w:rsidR="00810DD7" w:rsidRPr="00F26CF1" w:rsidRDefault="00810DD7" w:rsidP="00810DD7">
      <w:pPr>
        <w:pStyle w:val="a7"/>
        <w:spacing w:line="360" w:lineRule="auto"/>
        <w:ind w:firstLineChars="200" w:firstLine="480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2、 坚持预防为主，及时控制。争取早发现、早报告、早控制、早解决，要把突发不安全事件控制在萌芽状态，把事件造成的损失降到最低。</w:t>
      </w:r>
    </w:p>
    <w:p w:rsidR="00810DD7" w:rsidRPr="00F26CF1" w:rsidRDefault="00810DD7" w:rsidP="00810DD7">
      <w:pPr>
        <w:pStyle w:val="a7"/>
        <w:spacing w:line="360" w:lineRule="auto"/>
        <w:ind w:firstLineChars="200" w:firstLine="480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3、 坚持统一领导、分级负责、反应及时、措施果加强合作的原则。</w:t>
      </w:r>
    </w:p>
    <w:p w:rsidR="00810DD7" w:rsidRPr="00F26CF1" w:rsidRDefault="00810DD7" w:rsidP="00810DD7">
      <w:pPr>
        <w:pStyle w:val="a7"/>
        <w:spacing w:line="360" w:lineRule="auto"/>
        <w:ind w:firstLineChars="200" w:firstLine="480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4、 不安全事件发生后，</w:t>
      </w:r>
      <w:r w:rsidRPr="00F26CF1">
        <w:rPr>
          <w:rFonts w:ascii="仿宋" w:eastAsia="仿宋" w:hAnsi="仿宋" w:cs="Helvetica" w:hint="eastAsia"/>
        </w:rPr>
        <w:t>成员</w:t>
      </w:r>
      <w:r w:rsidRPr="00F26CF1">
        <w:rPr>
          <w:rFonts w:ascii="仿宋" w:eastAsia="仿宋" w:hAnsi="仿宋" w:cs="Helvetica"/>
        </w:rPr>
        <w:t>要立即通知医院并及时上报至校团委，以便快速高效的应对突发事件。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三、活动概况：</w:t>
      </w:r>
    </w:p>
    <w:p w:rsidR="00810DD7" w:rsidRPr="00F26CF1" w:rsidRDefault="00810DD7" w:rsidP="00810DD7">
      <w:pPr>
        <w:pStyle w:val="a7"/>
        <w:spacing w:line="360" w:lineRule="auto"/>
        <w:ind w:firstLineChars="200" w:firstLine="480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时间：</w:t>
      </w:r>
      <w:r w:rsidRPr="00405D07">
        <w:rPr>
          <w:rFonts w:ascii="仿宋" w:eastAsia="仿宋" w:hAnsi="仿宋" w:cs="Helvetica" w:hint="eastAsia"/>
          <w:color w:val="FF0000"/>
        </w:rPr>
        <w:t>XXXX.XX.</w:t>
      </w:r>
      <w:r w:rsidRPr="00405D07">
        <w:rPr>
          <w:rFonts w:ascii="仿宋" w:eastAsia="仿宋" w:hAnsi="仿宋" w:cs="Helvetica"/>
          <w:color w:val="FF0000"/>
        </w:rPr>
        <w:t>XX</w:t>
      </w:r>
      <w:r w:rsidRPr="00405D07">
        <w:rPr>
          <w:rFonts w:ascii="仿宋" w:eastAsia="仿宋" w:hAnsi="仿宋" w:cs="Helvetica" w:hint="eastAsia"/>
          <w:color w:val="FF0000"/>
        </w:rPr>
        <w:t>—XXXX.XX.XX</w:t>
      </w:r>
      <w:r w:rsidRPr="00F26CF1">
        <w:rPr>
          <w:rFonts w:ascii="仿宋" w:eastAsia="仿宋" w:hAnsi="仿宋" w:cs="Helvetica"/>
        </w:rPr>
        <w:t>；</w:t>
      </w:r>
    </w:p>
    <w:p w:rsidR="00810DD7" w:rsidRPr="00F26CF1" w:rsidRDefault="00810DD7" w:rsidP="00810DD7">
      <w:pPr>
        <w:pStyle w:val="a7"/>
        <w:spacing w:line="360" w:lineRule="auto"/>
        <w:ind w:firstLineChars="200" w:firstLine="480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地点：</w:t>
      </w:r>
      <w:r w:rsidRPr="00405D07">
        <w:rPr>
          <w:rFonts w:ascii="仿宋" w:eastAsia="仿宋" w:hAnsi="仿宋" w:cs="Helvetica" w:hint="eastAsia"/>
          <w:color w:val="FF0000"/>
        </w:rPr>
        <w:t>X</w:t>
      </w:r>
      <w:r w:rsidRPr="00405D07">
        <w:rPr>
          <w:rFonts w:ascii="仿宋" w:eastAsia="仿宋" w:hAnsi="仿宋" w:cs="Helvetica"/>
          <w:color w:val="FF0000"/>
        </w:rPr>
        <w:t>XXXXXXXX</w:t>
      </w:r>
      <w:r w:rsidRPr="00F26CF1">
        <w:rPr>
          <w:rFonts w:ascii="仿宋" w:eastAsia="仿宋" w:hAnsi="仿宋" w:cs="Helvetica"/>
        </w:rPr>
        <w:t>；</w:t>
      </w:r>
    </w:p>
    <w:p w:rsidR="00810DD7" w:rsidRPr="00F26CF1" w:rsidRDefault="00810DD7" w:rsidP="00810DD7">
      <w:pPr>
        <w:pStyle w:val="a7"/>
        <w:spacing w:line="360" w:lineRule="auto"/>
        <w:ind w:firstLineChars="200" w:firstLine="480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 w:hint="eastAsia"/>
        </w:rPr>
        <w:t>单位：</w:t>
      </w:r>
      <w:r w:rsidRPr="00405D07">
        <w:rPr>
          <w:rFonts w:ascii="仿宋" w:eastAsia="仿宋" w:hAnsi="仿宋" w:cs="Helvetica" w:hint="eastAsia"/>
          <w:color w:val="FF0000"/>
        </w:rPr>
        <w:t>X</w:t>
      </w:r>
      <w:r w:rsidRPr="00405D07">
        <w:rPr>
          <w:rFonts w:ascii="仿宋" w:eastAsia="仿宋" w:hAnsi="仿宋" w:cs="Helvetica"/>
          <w:color w:val="FF0000"/>
        </w:rPr>
        <w:t>XXXXXXXX</w:t>
      </w:r>
    </w:p>
    <w:p w:rsidR="00810DD7" w:rsidRPr="00F26CF1" w:rsidRDefault="00810DD7" w:rsidP="00810DD7">
      <w:pPr>
        <w:pStyle w:val="a7"/>
        <w:spacing w:line="360" w:lineRule="auto"/>
        <w:ind w:firstLineChars="200" w:firstLine="480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负责人：</w:t>
      </w:r>
      <w:r w:rsidRPr="00405D07">
        <w:rPr>
          <w:rFonts w:ascii="仿宋" w:eastAsia="仿宋" w:hAnsi="仿宋" w:cs="Helvetica" w:hint="eastAsia"/>
          <w:color w:val="FF0000"/>
        </w:rPr>
        <w:t>X</w:t>
      </w:r>
      <w:r w:rsidRPr="00405D07">
        <w:rPr>
          <w:rFonts w:ascii="仿宋" w:eastAsia="仿宋" w:hAnsi="仿宋" w:cs="Helvetica"/>
          <w:color w:val="FF0000"/>
        </w:rPr>
        <w:t>X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四、应急预案及措施：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（一） 火灾事故应急预案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lastRenderedPageBreak/>
        <w:t>发生火灾事故时，应采取如下措施：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1、在向119消防指挥中心报警时，立即报告校团委。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2、迅速切断有关电源。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3、抢险救灾组等人员迅速疏散活动人员，撤离到安全区域。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4、积极配合消防人员灭火。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5、在进行灭火的同时，应采取有效的隔离措施，防止火势蔓延。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（二） 触电事故应急预案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如发生触电事故，应立即采取如下措施：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1、 立即切断电源。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2、 救出触电者，并立即实施抢救，同时拨打“120”并向校医院报告。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3、 立即报告校团委。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4、如引起火灾，先切断电源再进行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（三）交通安全事故应急预案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一旦发生交通安全事故，要及时向有关部门及校团委报告，如有伤者，要先抢救或送医院，保护好事故现场，截留肇事车辆及有关人员。遇到路人及时求援。目击证人和当事人不得离开现场，要如实做证，以保证执法公正、公平。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（四）拥挤踩踏应急预案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1、 活动进行前制定合理的活动流程及步骤，进行活动地点比较，选取最为安全的场所进行活动。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lastRenderedPageBreak/>
        <w:t>2、 如发生踩踏事故，第一时间保证活动地点的秩序恢复正常，确定有无人员受伤。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3、 如发现有人员受伤，及时通知校医院或拨打120，并派人护送伤员前去进行治疗。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4、 维持场所秩序，直至所有人员安全撤离。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（五）其它伤害事故应急预案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1、如发生社员及活动人员身体受到意外伤害时，应及时送伤害者到医院诊治。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2、及时向</w:t>
      </w:r>
      <w:r w:rsidRPr="00F26CF1">
        <w:rPr>
          <w:rFonts w:ascii="仿宋" w:eastAsia="仿宋" w:hAnsi="仿宋" w:cs="Helvetica" w:hint="eastAsia"/>
        </w:rPr>
        <w:t>校团委</w:t>
      </w:r>
      <w:r w:rsidRPr="00F26CF1">
        <w:rPr>
          <w:rFonts w:ascii="仿宋" w:eastAsia="仿宋" w:hAnsi="仿宋" w:cs="Helvetica"/>
        </w:rPr>
        <w:t>报告。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3、 妥善处理事故。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五、突发状况其他应急措施：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（一）突发状况应急小组：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第一安全负责人：</w:t>
      </w:r>
      <w:r w:rsidRPr="00405D07">
        <w:rPr>
          <w:rFonts w:ascii="仿宋" w:eastAsia="仿宋" w:hAnsi="仿宋" w:cs="Helvetica" w:hint="eastAsia"/>
          <w:color w:val="FF0000"/>
        </w:rPr>
        <w:t>X</w:t>
      </w:r>
      <w:r w:rsidRPr="00405D07">
        <w:rPr>
          <w:rFonts w:ascii="仿宋" w:eastAsia="仿宋" w:hAnsi="仿宋" w:cs="Helvetica"/>
          <w:color w:val="FF0000"/>
        </w:rPr>
        <w:t>XX</w:t>
      </w:r>
      <w:r w:rsidRPr="00405D07">
        <w:rPr>
          <w:rFonts w:ascii="仿宋" w:eastAsia="仿宋" w:hAnsi="仿宋" w:cs="Helvetica" w:hint="eastAsia"/>
          <w:color w:val="FF0000"/>
        </w:rPr>
        <w:t xml:space="preserve"> </w:t>
      </w:r>
      <w:r w:rsidRPr="00405D07">
        <w:rPr>
          <w:rFonts w:ascii="仿宋" w:eastAsia="仿宋" w:hAnsi="仿宋" w:cs="Helvetica"/>
          <w:color w:val="FF0000"/>
        </w:rPr>
        <w:t>XXXXXXXXXXX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第二安全负责人：</w:t>
      </w:r>
      <w:r w:rsidRPr="00405D07">
        <w:rPr>
          <w:rFonts w:ascii="仿宋" w:eastAsia="仿宋" w:hAnsi="仿宋" w:cs="Helvetica" w:hint="eastAsia"/>
          <w:color w:val="FF0000"/>
        </w:rPr>
        <w:t>X</w:t>
      </w:r>
      <w:r w:rsidRPr="00405D07">
        <w:rPr>
          <w:rFonts w:ascii="仿宋" w:eastAsia="仿宋" w:hAnsi="仿宋" w:cs="Helvetica"/>
          <w:color w:val="FF0000"/>
        </w:rPr>
        <w:t>XX</w:t>
      </w:r>
      <w:r w:rsidRPr="00405D07">
        <w:rPr>
          <w:rFonts w:ascii="仿宋" w:eastAsia="仿宋" w:hAnsi="仿宋" w:cs="Helvetica" w:hint="eastAsia"/>
          <w:color w:val="FF0000"/>
        </w:rPr>
        <w:t xml:space="preserve"> </w:t>
      </w:r>
      <w:r w:rsidRPr="00405D07">
        <w:rPr>
          <w:rFonts w:ascii="仿宋" w:eastAsia="仿宋" w:hAnsi="仿宋" w:cs="Helvetica"/>
          <w:color w:val="FF0000"/>
        </w:rPr>
        <w:t>XXXXXXXXXXX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/>
        </w:rPr>
        <w:t>（二）相关部门电话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 w:cs="Helvetica"/>
        </w:rPr>
      </w:pPr>
      <w:r w:rsidRPr="00F26CF1">
        <w:rPr>
          <w:rFonts w:ascii="仿宋" w:eastAsia="仿宋" w:hAnsi="仿宋" w:cs="Helvetica" w:hint="eastAsia"/>
        </w:rPr>
        <w:t>校医院（24小时）：13651352861</w:t>
      </w:r>
    </w:p>
    <w:p w:rsidR="00810DD7" w:rsidRPr="00F26CF1" w:rsidRDefault="00810DD7" w:rsidP="00810DD7">
      <w:pPr>
        <w:pStyle w:val="a7"/>
        <w:spacing w:line="360" w:lineRule="auto"/>
        <w:rPr>
          <w:rFonts w:ascii="仿宋" w:eastAsia="仿宋" w:hAnsi="仿宋"/>
        </w:rPr>
      </w:pPr>
      <w:r w:rsidRPr="00F26CF1">
        <w:rPr>
          <w:rFonts w:ascii="仿宋" w:eastAsia="仿宋" w:hAnsi="仿宋" w:cs="Helvetica" w:hint="eastAsia"/>
        </w:rPr>
        <w:t>保卫处（24小时报警点）：52805110</w:t>
      </w:r>
    </w:p>
    <w:p w:rsidR="00F373DB" w:rsidRPr="00810DD7" w:rsidRDefault="003716FB">
      <w:bookmarkStart w:id="0" w:name="_GoBack"/>
      <w:bookmarkEnd w:id="0"/>
    </w:p>
    <w:sectPr w:rsidR="00F373DB" w:rsidRPr="00810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6FB" w:rsidRDefault="003716FB" w:rsidP="00810DD7">
      <w:r>
        <w:separator/>
      </w:r>
    </w:p>
  </w:endnote>
  <w:endnote w:type="continuationSeparator" w:id="0">
    <w:p w:rsidR="003716FB" w:rsidRDefault="003716FB" w:rsidP="0081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6FB" w:rsidRDefault="003716FB" w:rsidP="00810DD7">
      <w:r>
        <w:separator/>
      </w:r>
    </w:p>
  </w:footnote>
  <w:footnote w:type="continuationSeparator" w:id="0">
    <w:p w:rsidR="003716FB" w:rsidRDefault="003716FB" w:rsidP="00810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20"/>
    <w:rsid w:val="00193552"/>
    <w:rsid w:val="003716FB"/>
    <w:rsid w:val="003C6A20"/>
    <w:rsid w:val="00810DD7"/>
    <w:rsid w:val="00F8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22118D-EE56-4BE9-A7D4-35D6BB66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0D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0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0DD7"/>
    <w:rPr>
      <w:sz w:val="18"/>
      <w:szCs w:val="18"/>
    </w:rPr>
  </w:style>
  <w:style w:type="paragraph" w:styleId="a7">
    <w:name w:val="Normal (Web)"/>
    <w:basedOn w:val="a"/>
    <w:uiPriority w:val="99"/>
    <w:rsid w:val="00810D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tanjing</dc:creator>
  <cp:keywords/>
  <dc:description/>
  <cp:lastModifiedBy>tanjing</cp:lastModifiedBy>
  <cp:revision>2</cp:revision>
  <dcterms:created xsi:type="dcterms:W3CDTF">2018-03-13T03:00:00Z</dcterms:created>
  <dcterms:modified xsi:type="dcterms:W3CDTF">2018-03-13T03:01:00Z</dcterms:modified>
</cp:coreProperties>
</file>